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233"/>
        <w:gridCol w:w="7091"/>
      </w:tblGrid>
      <w:tr w:rsidR="00073C1A" w:rsidRPr="00FC2FC1" w14:paraId="5385CEB9" w14:textId="77777777" w:rsidTr="004602C2">
        <w:trPr>
          <w:trHeight w:val="4001"/>
          <w:jc w:val="center"/>
        </w:trPr>
        <w:tc>
          <w:tcPr>
            <w:tcW w:w="1605" w:type="pct"/>
            <w:shd w:val="clear" w:color="auto" w:fill="2E74B5"/>
            <w:tcMar>
              <w:left w:w="0" w:type="dxa"/>
              <w:right w:w="0" w:type="dxa"/>
            </w:tcMar>
            <w:vAlign w:val="center"/>
          </w:tcPr>
          <w:p w14:paraId="2468A90C" w14:textId="77777777" w:rsidR="006A3095" w:rsidRDefault="006A3095" w:rsidP="006A3095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27C87BF2" wp14:editId="5147B9DF">
                  <wp:simplePos x="0" y="0"/>
                  <wp:positionH relativeFrom="margin">
                    <wp:posOffset>139700</wp:posOffset>
                  </wp:positionH>
                  <wp:positionV relativeFrom="margin">
                    <wp:posOffset>148590</wp:posOffset>
                  </wp:positionV>
                  <wp:extent cx="1904365" cy="1904365"/>
                  <wp:effectExtent l="0" t="0" r="0" b="0"/>
                  <wp:wrapSquare wrapText="bothSides"/>
                  <wp:docPr id="2" name="Picture 2" descr="Macintosh HD:Users:JFer:Desktop:j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Fer:Desktop:j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29FCD0" w14:textId="77777777" w:rsidR="006A3095" w:rsidRPr="006A3095" w:rsidRDefault="00253C93" w:rsidP="006A30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JaredFerreira.com</w:t>
            </w:r>
          </w:p>
          <w:p w14:paraId="0BD48E09" w14:textId="77777777" w:rsidR="006A3095" w:rsidRPr="006A3095" w:rsidRDefault="006A3095" w:rsidP="006A30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A3095">
              <w:rPr>
                <w:color w:val="FFFFFF" w:themeColor="background1"/>
                <w:sz w:val="20"/>
                <w:szCs w:val="20"/>
              </w:rPr>
              <w:t>Phone: 862-266-0972</w:t>
            </w:r>
          </w:p>
          <w:p w14:paraId="745993E8" w14:textId="77777777" w:rsidR="006A3095" w:rsidRPr="006A3095" w:rsidRDefault="006A3095" w:rsidP="006A309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A3095">
              <w:rPr>
                <w:color w:val="FFFFFF" w:themeColor="background1"/>
                <w:sz w:val="20"/>
                <w:szCs w:val="20"/>
              </w:rPr>
              <w:t>Email: jfer33fcb@gmail.com</w:t>
            </w:r>
          </w:p>
          <w:p w14:paraId="2B8C24AB" w14:textId="77777777" w:rsidR="00073C1A" w:rsidRPr="006A3095" w:rsidRDefault="00073C1A" w:rsidP="006A3095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08" w:type="pct"/>
            <w:vMerge w:val="restart"/>
          </w:tcPr>
          <w:p w14:paraId="3A67717D" w14:textId="77777777" w:rsidR="00073C1A" w:rsidRPr="00FC2FC1" w:rsidRDefault="00073C1A" w:rsidP="004D7E43">
            <w:pPr>
              <w:pStyle w:val="NoSpacing"/>
            </w:pPr>
          </w:p>
        </w:tc>
        <w:tc>
          <w:tcPr>
            <w:tcW w:w="3287" w:type="pct"/>
            <w:vMerge w:val="restart"/>
          </w:tcPr>
          <w:p w14:paraId="2D79992F" w14:textId="77777777" w:rsidR="006A3095" w:rsidRDefault="006A3095"/>
          <w:tbl>
            <w:tblPr>
              <w:tblStyle w:val="TableGrid"/>
              <w:tblpPr w:leftFromText="180" w:rightFromText="180" w:vertAnchor="page" w:horzAnchor="page" w:tblpX="81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6E6E6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91"/>
            </w:tblGrid>
            <w:tr w:rsidR="005A4A33" w:rsidRPr="00FC2FC1" w14:paraId="6BFD7E50" w14:textId="77777777" w:rsidTr="004602C2">
              <w:trPr>
                <w:trHeight w:val="1126"/>
              </w:trPr>
              <w:tc>
                <w:tcPr>
                  <w:tcW w:w="7091" w:type="dxa"/>
                  <w:shd w:val="clear" w:color="auto" w:fill="E6E6E6"/>
                </w:tcPr>
                <w:p w14:paraId="2CF67292" w14:textId="77777777" w:rsidR="006A3095" w:rsidRPr="00253C93" w:rsidRDefault="006A3095" w:rsidP="006A3095">
                  <w:pPr>
                    <w:pStyle w:val="Name"/>
                    <w:jc w:val="left"/>
                    <w:rPr>
                      <w:rStyle w:val="OrangeExpanded"/>
                      <w:sz w:val="48"/>
                      <w:szCs w:val="48"/>
                    </w:rPr>
                  </w:pPr>
                  <w:r w:rsidRPr="00253C93">
                    <w:rPr>
                      <w:rStyle w:val="OrangeExpanded"/>
                      <w:sz w:val="48"/>
                      <w:szCs w:val="48"/>
                    </w:rPr>
                    <w:t>JARED M. FERREIRA</w:t>
                  </w:r>
                  <w:r w:rsidR="009824E4" w:rsidRPr="00253C93">
                    <w:rPr>
                      <w:rStyle w:val="OrangeExpanded"/>
                      <w:sz w:val="48"/>
                      <w:szCs w:val="48"/>
                    </w:rPr>
                    <w:t>, MSIT</w:t>
                  </w:r>
                </w:p>
                <w:p w14:paraId="0596245C" w14:textId="77777777" w:rsidR="005A4A33" w:rsidRPr="00DE16B3" w:rsidRDefault="00253C93" w:rsidP="00253C93">
                  <w:pPr>
                    <w:pStyle w:val="Heading1"/>
                    <w:outlineLvl w:val="0"/>
                    <w:rPr>
                      <w:b/>
                      <w:bCs/>
                      <w:caps w:val="0"/>
                      <w:color w:val="404040" w:themeColor="text1" w:themeTint="BF"/>
                      <w:spacing w:val="0"/>
                    </w:rPr>
                  </w:pPr>
                  <w:r>
                    <w:rPr>
                      <w:rStyle w:val="OrangeExpanded"/>
                      <w:color w:val="404040" w:themeColor="text1" w:themeTint="BF"/>
                    </w:rPr>
                    <w:t>INSTRUCTIONAL</w:t>
                  </w:r>
                  <w:r w:rsidR="005A4A33" w:rsidRPr="00DE16B3">
                    <w:rPr>
                      <w:rStyle w:val="OrangeExpanded"/>
                      <w:color w:val="404040" w:themeColor="text1" w:themeTint="BF"/>
                    </w:rPr>
                    <w:t xml:space="preserve"> </w:t>
                  </w:r>
                  <w:r>
                    <w:rPr>
                      <w:rStyle w:val="OrangeExpanded"/>
                      <w:color w:val="404040" w:themeColor="text1" w:themeTint="BF"/>
                    </w:rPr>
                    <w:t>TECHNOLOGIES LEADER</w:t>
                  </w:r>
                </w:p>
              </w:tc>
            </w:tr>
            <w:tr w:rsidR="00073C1A" w:rsidRPr="00FC2FC1" w14:paraId="19488ABA" w14:textId="77777777" w:rsidTr="004602C2">
              <w:trPr>
                <w:trHeight w:val="1371"/>
              </w:trPr>
              <w:tc>
                <w:tcPr>
                  <w:tcW w:w="7091" w:type="dxa"/>
                  <w:shd w:val="clear" w:color="auto" w:fill="E6E6E6"/>
                </w:tcPr>
                <w:p w14:paraId="76E3B94C" w14:textId="3D3E4259" w:rsidR="00073C1A" w:rsidRPr="00DE16B3" w:rsidRDefault="006A3095" w:rsidP="00A803E5">
                  <w:pPr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DE16B3"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I'm a designer at heart, marketing &amp; training professional by trade, and motivator by choice. My professional journey stems from a diverse, technically driven education combined with entrepreneurship, creativity, and most importantly — trust. My growing passions &amp; energy in the workplace have helped me cultivate a </w:t>
                  </w:r>
                  <w:r w:rsidR="00A803E5"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 very efficient and effective</w:t>
                  </w:r>
                  <w:r w:rsidRPr="00DE16B3"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 way of operating — something that corporations of all sizes will ﬁnd immediate value in.</w:t>
                  </w:r>
                </w:p>
              </w:tc>
            </w:tr>
          </w:tbl>
          <w:p w14:paraId="0EFECDA0" w14:textId="77777777" w:rsidR="00073C1A" w:rsidRPr="00FC2FC1" w:rsidRDefault="00073C1A" w:rsidP="0066510F"/>
          <w:tbl>
            <w:tblPr>
              <w:tblStyle w:val="TableGrid"/>
              <w:tblW w:w="709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91"/>
            </w:tblGrid>
            <w:tr w:rsidR="00073C1A" w:rsidRPr="00FC2FC1" w14:paraId="41A63B6F" w14:textId="77777777" w:rsidTr="004602C2">
              <w:trPr>
                <w:trHeight w:val="437"/>
                <w:jc w:val="center"/>
              </w:trPr>
              <w:tc>
                <w:tcPr>
                  <w:tcW w:w="7091" w:type="dxa"/>
                  <w:shd w:val="clear" w:color="auto" w:fill="2E74B5"/>
                  <w:vAlign w:val="center"/>
                </w:tcPr>
                <w:p w14:paraId="6023349C" w14:textId="77777777" w:rsidR="00073C1A" w:rsidRPr="00FC2FC1" w:rsidRDefault="00073C1A" w:rsidP="00944AA3">
                  <w:pPr>
                    <w:pStyle w:val="Heading1"/>
                    <w:outlineLvl w:val="0"/>
                  </w:pPr>
                  <w:r w:rsidRPr="00FC2FC1">
                    <w:t>E</w:t>
                  </w:r>
                  <w:r w:rsidR="00944AA3">
                    <w:t>MPLOYMENT</w:t>
                  </w:r>
                </w:p>
              </w:tc>
            </w:tr>
            <w:tr w:rsidR="0066510F" w:rsidRPr="00FC2FC1" w14:paraId="5D94EDC4" w14:textId="77777777" w:rsidTr="004602C2">
              <w:trPr>
                <w:trHeight w:val="6021"/>
                <w:jc w:val="center"/>
              </w:trPr>
              <w:tc>
                <w:tcPr>
                  <w:tcW w:w="7091" w:type="dxa"/>
                </w:tcPr>
                <w:p w14:paraId="2142E758" w14:textId="3E13BD4A" w:rsidR="00944AA3" w:rsidRPr="00253C93" w:rsidRDefault="00C53028" w:rsidP="00944AA3">
                  <w:r>
                    <w:rPr>
                      <w:rStyle w:val="OrangeExpanded"/>
                    </w:rPr>
                    <w:t>MANAGER OF</w:t>
                  </w:r>
                  <w:r w:rsidR="00253C93">
                    <w:rPr>
                      <w:rStyle w:val="OrangeExpanded"/>
                    </w:rPr>
                    <w:t xml:space="preserve"> INSTRUCTIONAL &amp; INTERACTIVE TECHNOL</w:t>
                  </w:r>
                  <w:r>
                    <w:rPr>
                      <w:rStyle w:val="OrangeExpanded"/>
                    </w:rPr>
                    <w:t>OGIES</w:t>
                  </w:r>
                </w:p>
                <w:p w14:paraId="1EB1E287" w14:textId="26CA62F4" w:rsidR="00944AA3" w:rsidRPr="00FC2FC1" w:rsidRDefault="00944AA3" w:rsidP="00944AA3">
                  <w:r>
                    <w:t>VATTEROTT, INC.</w:t>
                  </w:r>
                  <w:r w:rsidRPr="00FC2FC1">
                    <w:t xml:space="preserve"> ▪ </w:t>
                  </w:r>
                  <w:r>
                    <w:t>2014</w:t>
                  </w:r>
                  <w:r w:rsidRPr="00FC2FC1">
                    <w:t xml:space="preserve"> – </w:t>
                  </w:r>
                  <w:r>
                    <w:t>Present</w:t>
                  </w:r>
                </w:p>
                <w:p w14:paraId="679EA914" w14:textId="66C7C014" w:rsidR="004117DA" w:rsidRPr="009C1727" w:rsidRDefault="00BB1FD8" w:rsidP="00944AA3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Delegate Course Developme</w:t>
                  </w:r>
                  <w:r w:rsidR="00C5302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nt &amp; Curriculum Design Team 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  Lead Compliance Training  •  Deliver on-ground Instructor Training for New Tech Adoption w/ Adult Learning Theories   •   Webinar Hosting  •  LMS Support (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Canvas)  •  Web Development  •  Multimedia UI/UX Design  • </w:t>
                  </w:r>
                  <w:r w:rsidR="00C53028"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I</w:t>
                  </w:r>
                  <w:r w:rsidR="00C53028">
                    <w:rPr>
                      <w:color w:val="A6A6A6" w:themeColor="background1" w:themeShade="A6"/>
                      <w:sz w:val="18"/>
                      <w:szCs w:val="18"/>
                    </w:rPr>
                    <w:t>nteractive Digital Kiosk Design</w:t>
                  </w:r>
                  <w:r w:rsidR="00C53028"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r w:rsidR="00C5302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="00C5302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Marketing </w:t>
                  </w:r>
                  <w:r w:rsidR="00C5302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Content </w:t>
                  </w:r>
                  <w:bookmarkStart w:id="0" w:name="_GoBack"/>
                  <w:bookmarkEnd w:id="0"/>
                  <w:r w:rsidR="00C53028">
                    <w:rPr>
                      <w:color w:val="A6A6A6" w:themeColor="background1" w:themeShade="A6"/>
                      <w:sz w:val="18"/>
                      <w:szCs w:val="18"/>
                    </w:rPr>
                    <w:t>Strategy Development</w:t>
                  </w:r>
                </w:p>
                <w:p w14:paraId="0ECD7D87" w14:textId="77777777" w:rsidR="00BB1FD8" w:rsidRDefault="00BB1FD8" w:rsidP="004117DA">
                  <w:pPr>
                    <w:rPr>
                      <w:rStyle w:val="OrangeExpanded"/>
                    </w:rPr>
                  </w:pPr>
                </w:p>
                <w:p w14:paraId="386A5674" w14:textId="169915F8" w:rsidR="00C53028" w:rsidRPr="00FC2FC1" w:rsidRDefault="00C53028" w:rsidP="00C53028">
                  <w:r>
                    <w:rPr>
                      <w:rStyle w:val="OrangeExpanded"/>
                    </w:rPr>
                    <w:t xml:space="preserve">SR. </w:t>
                  </w:r>
                  <w:r>
                    <w:rPr>
                      <w:rStyle w:val="OrangeExpanded"/>
                    </w:rPr>
                    <w:t xml:space="preserve">INSTRUCTIONAL DESIGNER &amp; </w:t>
                  </w:r>
                  <w:r>
                    <w:rPr>
                      <w:rStyle w:val="OrangeExpanded"/>
                    </w:rPr>
                    <w:t xml:space="preserve">eLEARNING </w:t>
                  </w:r>
                  <w:r>
                    <w:rPr>
                      <w:rStyle w:val="OrangeExpanded"/>
                    </w:rPr>
                    <w:t>DEVELOPER</w:t>
                  </w:r>
                </w:p>
                <w:p w14:paraId="628370E9" w14:textId="77777777" w:rsidR="00C53028" w:rsidRDefault="00C53028" w:rsidP="00C53028">
                  <w:r>
                    <w:t>STRAYER INC.</w:t>
                  </w:r>
                  <w:r w:rsidRPr="00FC2FC1">
                    <w:t xml:space="preserve"> ▪</w:t>
                  </w:r>
                  <w:r>
                    <w:t xml:space="preserve"> 2011-2014</w:t>
                  </w:r>
                </w:p>
                <w:p w14:paraId="70E180A7" w14:textId="0A1A952E" w:rsidR="00C53028" w:rsidRPr="00C53028" w:rsidRDefault="00C53028" w:rsidP="004117DA">
                  <w:pPr>
                    <w:rPr>
                      <w:rStyle w:val="OrangeExpanded"/>
                      <w:b w:val="0"/>
                      <w:bCs w:val="0"/>
                      <w:caps w:val="0"/>
                      <w:color w:val="A6A6A6" w:themeColor="background1" w:themeShade="A6"/>
                      <w:sz w:val="18"/>
                      <w:szCs w:val="18"/>
                    </w:rPr>
                  </w:pP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>Award-Winning Blackboard LMS Course Development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for Business Courses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Deployment </w:t>
                  </w: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to 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2</w:t>
                  </w: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20k Students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SME Management 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for Business &amp; Finance Courses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Designed Google Glass Learning Initiative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&amp; Amazon Audible Lecture Experience</w:t>
                  </w:r>
                </w:p>
                <w:p w14:paraId="1611800E" w14:textId="77777777" w:rsidR="00C53028" w:rsidRDefault="00C53028" w:rsidP="004117DA">
                  <w:pPr>
                    <w:rPr>
                      <w:rStyle w:val="OrangeExpanded"/>
                    </w:rPr>
                  </w:pPr>
                </w:p>
                <w:p w14:paraId="4CC94A2B" w14:textId="77777777" w:rsidR="004117DA" w:rsidRPr="00FC2FC1" w:rsidRDefault="004117DA" w:rsidP="004117DA">
                  <w:r>
                    <w:rPr>
                      <w:rStyle w:val="OrangeExpanded"/>
                    </w:rPr>
                    <w:t>BUSINESS TECHNOLOGY</w:t>
                  </w:r>
                  <w:r w:rsidR="00253C93">
                    <w:rPr>
                      <w:rStyle w:val="OrangeExpanded"/>
                    </w:rPr>
                    <w:t xml:space="preserve"> </w:t>
                  </w:r>
                  <w:r>
                    <w:rPr>
                      <w:rStyle w:val="OrangeExpanded"/>
                    </w:rPr>
                    <w:t>CONSULTANT</w:t>
                  </w:r>
                  <w:r w:rsidRPr="00FC2FC1">
                    <w:t xml:space="preserve"> </w:t>
                  </w:r>
                </w:p>
                <w:p w14:paraId="612F2EA8" w14:textId="77777777" w:rsidR="004117DA" w:rsidRPr="00FC2FC1" w:rsidRDefault="004117DA" w:rsidP="004117DA">
                  <w:r>
                    <w:t>JOHNS HOPKINS MEDICINE ▪ 2009 –</w:t>
                  </w:r>
                  <w:r w:rsidR="00253C93">
                    <w:t>2016</w:t>
                  </w:r>
                </w:p>
                <w:p w14:paraId="15DFFAC7" w14:textId="1F8C28BB" w:rsidR="00944AA3" w:rsidRDefault="00BB1FD8" w:rsidP="0066510F">
                  <w:pPr>
                    <w:rPr>
                      <w:rStyle w:val="OrangeExpanded"/>
                    </w:rPr>
                  </w:pP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New Business Development Director • Learning &amp; Engagement Strategies for Nationwide Audience  •  Develop Fundraising Solutions through Gamification  • Design Mobile eCommerce Channels  •  Brand Identity Design  •  UI/UX Designer for Interactive Tablet App  •  Maintain Digital Channels  •  Attend Conferences for Networking &amp; Channeling</w:t>
                  </w:r>
                </w:p>
                <w:p w14:paraId="5F0349BA" w14:textId="77777777" w:rsidR="00BB1FD8" w:rsidRDefault="00BB1FD8" w:rsidP="0066510F">
                  <w:pPr>
                    <w:rPr>
                      <w:rStyle w:val="OrangeExpanded"/>
                    </w:rPr>
                  </w:pPr>
                </w:p>
                <w:p w14:paraId="4CA45226" w14:textId="77777777" w:rsidR="0066510F" w:rsidRPr="00FC2FC1" w:rsidRDefault="00B340C5" w:rsidP="0066510F">
                  <w:r>
                    <w:rPr>
                      <w:rStyle w:val="OrangeExpanded"/>
                    </w:rPr>
                    <w:t>LEARNING TECHNOLOGIES CONSULTANT</w:t>
                  </w:r>
                </w:p>
                <w:p w14:paraId="56F05BF0" w14:textId="77777777" w:rsidR="0066510F" w:rsidRPr="00FC2FC1" w:rsidRDefault="00944AA3" w:rsidP="0066510F">
                  <w:r>
                    <w:t>UNIVERSITY OF PENNSYLVANIA/PENN MEDICINE</w:t>
                  </w:r>
                  <w:r w:rsidR="0066510F" w:rsidRPr="00FC2FC1">
                    <w:t xml:space="preserve"> </w:t>
                  </w:r>
                  <w:r w:rsidR="00DE16B3" w:rsidRPr="00FC2FC1">
                    <w:t>▪</w:t>
                  </w:r>
                  <w:r w:rsidR="00DE16B3">
                    <w:t xml:space="preserve"> </w:t>
                  </w:r>
                  <w:r>
                    <w:t xml:space="preserve">2009 - </w:t>
                  </w:r>
                  <w:r w:rsidR="00253C93">
                    <w:t>2016</w:t>
                  </w:r>
                </w:p>
                <w:p w14:paraId="55F85B3D" w14:textId="37F54DDF" w:rsidR="006A3095" w:rsidRDefault="00BB1FD8" w:rsidP="0066510F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Project Manager for Organizational eLearning Projects • Led Planning, Design and Development of 65-page Instructional Design Procedures Guide for Learning &amp; Development Dept.  •  Design/Develop HIPAA &amp; HITECH Courses for 30k emplo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>yees, faculty, &amp; staff   •  Dev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&amp; PM of Whiteboard Video Series for IT Security Awareness</w:t>
                  </w:r>
                </w:p>
                <w:p w14:paraId="4C69827C" w14:textId="77777777" w:rsidR="00DE16B3" w:rsidRDefault="00DE16B3" w:rsidP="006A3095">
                  <w:pPr>
                    <w:rPr>
                      <w:color w:val="808080" w:themeColor="background1" w:themeShade="80"/>
                    </w:rPr>
                  </w:pPr>
                </w:p>
                <w:p w14:paraId="06BF9C3A" w14:textId="77777777" w:rsidR="004602C2" w:rsidRPr="00FC2FC1" w:rsidRDefault="003F0947" w:rsidP="004602C2">
                  <w:r>
                    <w:rPr>
                      <w:rStyle w:val="OrangeExpanded"/>
                    </w:rPr>
                    <w:t>Assistant Athletic Director</w:t>
                  </w:r>
                </w:p>
                <w:p w14:paraId="7FD913FD" w14:textId="77777777" w:rsidR="004602C2" w:rsidRDefault="003F0947" w:rsidP="004602C2">
                  <w:r>
                    <w:t>BLOOMSBURG UNIVERSITY</w:t>
                  </w:r>
                  <w:r w:rsidR="004602C2" w:rsidRPr="00FC2FC1">
                    <w:t xml:space="preserve"> ▪</w:t>
                  </w:r>
                  <w:r w:rsidR="004602C2">
                    <w:t xml:space="preserve"> 2009</w:t>
                  </w:r>
                  <w:r>
                    <w:t xml:space="preserve"> - 2011</w:t>
                  </w:r>
                </w:p>
                <w:p w14:paraId="45E0D695" w14:textId="6482F4DA" w:rsidR="004602C2" w:rsidRPr="009C1727" w:rsidRDefault="003F0947" w:rsidP="003F0947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>NCA</w:t>
                  </w:r>
                  <w:r w:rsid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A Division I &amp; Division II </w:t>
                  </w:r>
                  <w:r w:rsidR="00BB1FD8"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D</w:t>
                  </w:r>
                  <w:r w:rsid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irected National Championships </w:t>
                  </w:r>
                  <w:r w:rsidR="00BB1FD8"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Sporting Event Management </w:t>
                  </w:r>
                  <w:r w:rsidR="00BB1FD8"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Referee</w:t>
                  </w:r>
                  <w:r w:rsid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Scheduling/Contracts/Payments </w:t>
                  </w:r>
                  <w:r w:rsidR="00BB1FD8"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Budgets </w:t>
                  </w:r>
                  <w:r w:rsidR="00BB1FD8"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C</w:t>
                  </w:r>
                  <w:r w:rsid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onduct Weekly Coaches Meetings </w:t>
                  </w:r>
                  <w:r w:rsidR="00BB1FD8"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Assist in New Field House Planning</w:t>
                  </w:r>
                </w:p>
              </w:tc>
            </w:tr>
          </w:tbl>
          <w:p w14:paraId="357257AA" w14:textId="77777777" w:rsidR="00073C1A" w:rsidRPr="00FC2FC1" w:rsidRDefault="00073C1A" w:rsidP="0066510F"/>
          <w:tbl>
            <w:tblPr>
              <w:tblStyle w:val="TableGrid"/>
              <w:tblW w:w="699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97"/>
            </w:tblGrid>
            <w:tr w:rsidR="00073C1A" w:rsidRPr="00FC2FC1" w14:paraId="6EFF1C4F" w14:textId="77777777" w:rsidTr="003F0947">
              <w:trPr>
                <w:trHeight w:val="212"/>
                <w:jc w:val="center"/>
              </w:trPr>
              <w:tc>
                <w:tcPr>
                  <w:tcW w:w="6997" w:type="dxa"/>
                  <w:shd w:val="clear" w:color="auto" w:fill="2E74B5"/>
                  <w:vAlign w:val="center"/>
                </w:tcPr>
                <w:p w14:paraId="7E99D7F7" w14:textId="77777777" w:rsidR="00073C1A" w:rsidRPr="00FC2FC1" w:rsidRDefault="00073C1A" w:rsidP="00944AA3">
                  <w:pPr>
                    <w:pStyle w:val="Heading1"/>
                    <w:outlineLvl w:val="0"/>
                  </w:pPr>
                  <w:r w:rsidRPr="00FC2FC1">
                    <w:t>E</w:t>
                  </w:r>
                  <w:r w:rsidR="00944AA3">
                    <w:t>DUCATION</w:t>
                  </w:r>
                </w:p>
              </w:tc>
            </w:tr>
            <w:tr w:rsidR="004702DA" w:rsidRPr="00FC2FC1" w14:paraId="4B936436" w14:textId="77777777" w:rsidTr="003F0947">
              <w:trPr>
                <w:trHeight w:val="1908"/>
                <w:jc w:val="center"/>
              </w:trPr>
              <w:tc>
                <w:tcPr>
                  <w:tcW w:w="6997" w:type="dxa"/>
                </w:tcPr>
                <w:p w14:paraId="4BEDED06" w14:textId="77777777" w:rsidR="00944AA3" w:rsidRPr="00FC2FC1" w:rsidRDefault="00944AA3" w:rsidP="00944AA3">
                  <w:r>
                    <w:rPr>
                      <w:rStyle w:val="OrangeExpanded"/>
                    </w:rPr>
                    <w:t xml:space="preserve">MASTER’S - INSTRUCTIONAL &amp; INTERACTIVE TECHNOLOGIES </w:t>
                  </w:r>
                </w:p>
                <w:p w14:paraId="01AACF6F" w14:textId="77777777" w:rsidR="00944AA3" w:rsidRPr="00FC2FC1" w:rsidRDefault="00944AA3" w:rsidP="00944AA3">
                  <w:r>
                    <w:t>BLOOMSBURG</w:t>
                  </w:r>
                  <w:r w:rsidRPr="00FC2FC1">
                    <w:t xml:space="preserve"> UNIVERSITY ▪</w:t>
                  </w:r>
                  <w:r>
                    <w:t xml:space="preserve"> </w:t>
                  </w:r>
                  <w:r w:rsidRPr="00FC2FC1">
                    <w:t>2011</w:t>
                  </w:r>
                </w:p>
                <w:p w14:paraId="10E4770C" w14:textId="1FB439DF" w:rsidR="00944AA3" w:rsidRPr="009C1727" w:rsidRDefault="00BB1FD8" w:rsidP="00944AA3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GPA: 3.87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="00944AA3"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Instructional Desig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n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LMS Delivery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="004602C2"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eLearning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="00944AA3"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Proposa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l &amp; Grant Writing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Gamiﬁcation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Multimedia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HTML/CSS/ </w:t>
                  </w:r>
                  <w:r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="00944AA3"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C</w:t>
                  </w:r>
                  <w:r w:rsidR="003F0947"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>AC</w:t>
                  </w:r>
                  <w:r w:rsidR="00944AA3"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Committee</w:t>
                  </w:r>
                </w:p>
                <w:p w14:paraId="27B7B0CD" w14:textId="77777777" w:rsidR="00944AA3" w:rsidRDefault="00944AA3" w:rsidP="00944AA3"/>
                <w:p w14:paraId="4D065DBF" w14:textId="77777777" w:rsidR="00944AA3" w:rsidRPr="00FC2FC1" w:rsidRDefault="00944AA3" w:rsidP="00944AA3">
                  <w:r>
                    <w:rPr>
                      <w:rStyle w:val="OrangeExpanded"/>
                    </w:rPr>
                    <w:t>BACHELOR’S - MARKETING</w:t>
                  </w:r>
                </w:p>
                <w:p w14:paraId="084747D9" w14:textId="77777777" w:rsidR="00944AA3" w:rsidRDefault="00944AA3" w:rsidP="00944AA3">
                  <w:r>
                    <w:t>BLOOMSBURG</w:t>
                  </w:r>
                  <w:r w:rsidRPr="00FC2FC1">
                    <w:t xml:space="preserve"> UNIVERSITY ▪</w:t>
                  </w:r>
                  <w:r>
                    <w:t xml:space="preserve"> 2009</w:t>
                  </w:r>
                </w:p>
                <w:p w14:paraId="319C130B" w14:textId="55151AC8" w:rsidR="004702DA" w:rsidRPr="009C1727" w:rsidRDefault="00944AA3" w:rsidP="00944AA3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Top </w:t>
                  </w:r>
                  <w:r w:rsidR="00BB1FD8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100 Business School </w:t>
                  </w:r>
                  <w:r w:rsidR="00BB1FD8" w:rsidRPr="00BB1FD8">
                    <w:rPr>
                      <w:color w:val="A6A6A6" w:themeColor="background1" w:themeShade="A6"/>
                      <w:sz w:val="18"/>
                      <w:szCs w:val="18"/>
                    </w:rPr>
                    <w:t>•</w:t>
                  </w:r>
                  <w:r w:rsidRPr="009C1727"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American Marketing Association Member</w:t>
                  </w:r>
                </w:p>
              </w:tc>
            </w:tr>
          </w:tbl>
          <w:p w14:paraId="707855F0" w14:textId="77777777" w:rsidR="00073C1A" w:rsidRPr="00FC2FC1" w:rsidRDefault="00073C1A" w:rsidP="004D7E43">
            <w:pPr>
              <w:pStyle w:val="NoSpacing"/>
            </w:pPr>
          </w:p>
        </w:tc>
      </w:tr>
      <w:tr w:rsidR="00073C1A" w:rsidRPr="00FC2FC1" w14:paraId="24CBFDB5" w14:textId="77777777" w:rsidTr="004602C2">
        <w:trPr>
          <w:trHeight w:val="9281"/>
          <w:jc w:val="center"/>
        </w:trPr>
        <w:tc>
          <w:tcPr>
            <w:tcW w:w="1605" w:type="pct"/>
            <w:shd w:val="clear" w:color="auto" w:fill="auto"/>
            <w:tcMar>
              <w:left w:w="0" w:type="dxa"/>
              <w:right w:w="0" w:type="dxa"/>
            </w:tcMar>
          </w:tcPr>
          <w:p w14:paraId="4F5876D5" w14:textId="77777777" w:rsidR="00073C1A" w:rsidRPr="00FC2FC1" w:rsidRDefault="00073C1A" w:rsidP="00073C1A">
            <w:pPr>
              <w:pStyle w:val="NoSpacing"/>
            </w:pPr>
          </w:p>
          <w:p w14:paraId="0FD3AB3D" w14:textId="77777777" w:rsidR="00073C1A" w:rsidRPr="00FC2FC1" w:rsidRDefault="00073C1A" w:rsidP="00073C1A">
            <w:pPr>
              <w:pStyle w:val="NoSpacing"/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63"/>
            </w:tblGrid>
            <w:tr w:rsidR="00073C1A" w:rsidRPr="00FC2FC1" w14:paraId="78B64E24" w14:textId="77777777" w:rsidTr="004602C2">
              <w:trPr>
                <w:trHeight w:val="437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14:paraId="465CFF2D" w14:textId="77777777" w:rsidR="00073C1A" w:rsidRPr="00FC2FC1" w:rsidRDefault="00F90E74" w:rsidP="0066510F">
                  <w:pPr>
                    <w:pStyle w:val="Heading1"/>
                    <w:outlineLvl w:val="0"/>
                  </w:pPr>
                  <w:r w:rsidRPr="00FC2FC1">
                    <w:t>SKILLS</w:t>
                  </w:r>
                </w:p>
              </w:tc>
            </w:tr>
            <w:tr w:rsidR="00073C1A" w:rsidRPr="00FC2FC1" w14:paraId="27784E15" w14:textId="77777777" w:rsidTr="004602C2">
              <w:trPr>
                <w:trHeight w:val="2022"/>
                <w:jc w:val="center"/>
              </w:trPr>
              <w:tc>
                <w:tcPr>
                  <w:tcW w:w="5000" w:type="pct"/>
                </w:tcPr>
                <w:p w14:paraId="04E0B165" w14:textId="77777777" w:rsidR="003F0947" w:rsidRDefault="003F0947" w:rsidP="00F90E74">
                  <w:r>
                    <w:t>eLearning &amp; Instructional Design</w:t>
                  </w:r>
                </w:p>
                <w:p w14:paraId="3B021BFA" w14:textId="77777777" w:rsidR="002A68C7" w:rsidRDefault="002A68C7" w:rsidP="00F90E74">
                  <w:r>
                    <w:t>Project Management</w:t>
                  </w:r>
                </w:p>
                <w:p w14:paraId="5AF806B5" w14:textId="77777777" w:rsidR="003F0947" w:rsidRDefault="003F0947" w:rsidP="00F90E74">
                  <w:r>
                    <w:t>Web Design &amp; Development</w:t>
                  </w:r>
                </w:p>
                <w:p w14:paraId="78263321" w14:textId="77777777" w:rsidR="00F90E74" w:rsidRPr="00FC2FC1" w:rsidRDefault="00253C93" w:rsidP="00F90E74">
                  <w:r>
                    <w:t>UI/UX Design, Graphic Design</w:t>
                  </w:r>
                </w:p>
                <w:p w14:paraId="6C846FF9" w14:textId="77777777" w:rsidR="002A68C7" w:rsidRDefault="002A68C7" w:rsidP="00F90E74">
                  <w:r>
                    <w:t>Multimedia Development</w:t>
                  </w:r>
                </w:p>
                <w:p w14:paraId="2FC88E62" w14:textId="77777777" w:rsidR="00253C93" w:rsidRDefault="00253C93" w:rsidP="00F90E74">
                  <w:r>
                    <w:t>SEO/SEM/SMM</w:t>
                  </w:r>
                </w:p>
                <w:p w14:paraId="3C0B00DF" w14:textId="77777777" w:rsidR="002A68C7" w:rsidRDefault="002A68C7" w:rsidP="002A68C7">
                  <w:r>
                    <w:t>Adaptability/Collaboration</w:t>
                  </w:r>
                </w:p>
                <w:p w14:paraId="0D2D387E" w14:textId="77777777" w:rsidR="00F90E74" w:rsidRDefault="00253C93" w:rsidP="002A68C7">
                  <w:r>
                    <w:t>Strategy Dev, Public Speaking</w:t>
                  </w:r>
                </w:p>
                <w:p w14:paraId="1ADCE635" w14:textId="77777777" w:rsidR="002A68C7" w:rsidRPr="00FC2FC1" w:rsidRDefault="00253C93" w:rsidP="002A68C7">
                  <w:r>
                    <w:t xml:space="preserve">Budgeting &amp; </w:t>
                  </w:r>
                  <w:r w:rsidR="002A68C7">
                    <w:t>Market Analysis</w:t>
                  </w:r>
                </w:p>
              </w:tc>
            </w:tr>
          </w:tbl>
          <w:p w14:paraId="4D583267" w14:textId="77777777" w:rsidR="00073C1A" w:rsidRPr="00FC2FC1" w:rsidRDefault="00073C1A" w:rsidP="00073C1A">
            <w:pPr>
              <w:pStyle w:val="NoSpacing"/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63"/>
            </w:tblGrid>
            <w:tr w:rsidR="00F90E74" w:rsidRPr="00FC2FC1" w14:paraId="4B17AB43" w14:textId="77777777" w:rsidTr="004602C2">
              <w:trPr>
                <w:trHeight w:val="437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14:paraId="4B926ACA" w14:textId="77777777" w:rsidR="00F90E74" w:rsidRPr="00FC2FC1" w:rsidRDefault="00F90E74" w:rsidP="00A343C4">
                  <w:pPr>
                    <w:pStyle w:val="Heading1"/>
                    <w:outlineLvl w:val="0"/>
                  </w:pPr>
                  <w:r w:rsidRPr="00FC2FC1">
                    <w:t>SOFTWARE</w:t>
                  </w:r>
                </w:p>
              </w:tc>
            </w:tr>
            <w:tr w:rsidR="00F90E74" w:rsidRPr="00FC2FC1" w14:paraId="555581C7" w14:textId="77777777" w:rsidTr="004602C2">
              <w:trPr>
                <w:trHeight w:val="2022"/>
                <w:jc w:val="center"/>
              </w:trPr>
              <w:tc>
                <w:tcPr>
                  <w:tcW w:w="5000" w:type="pct"/>
                </w:tcPr>
                <w:p w14:paraId="6612080C" w14:textId="77777777" w:rsidR="003F0947" w:rsidRDefault="003F0947" w:rsidP="00F90E74">
                  <w:r>
                    <w:t>Articulate Suite</w:t>
                  </w:r>
                </w:p>
                <w:p w14:paraId="5CCBA4FA" w14:textId="77777777" w:rsidR="003F0947" w:rsidRDefault="003F0947" w:rsidP="00F90E74">
                  <w:r>
                    <w:t>Adobe Captivate</w:t>
                  </w:r>
                  <w:r w:rsidR="002A68C7">
                    <w:t>/</w:t>
                  </w:r>
                  <w:r w:rsidR="00F90E74" w:rsidRPr="00FC2FC1">
                    <w:t>Photoshop</w:t>
                  </w:r>
                  <w:r w:rsidR="002A68C7">
                    <w:t xml:space="preserve"> Adobe </w:t>
                  </w:r>
                  <w:r>
                    <w:t>Dreamweaver</w:t>
                  </w:r>
                  <w:r w:rsidR="002A68C7">
                    <w:t>/Audition</w:t>
                  </w:r>
                </w:p>
                <w:p w14:paraId="0B84E4E3" w14:textId="77777777" w:rsidR="00F90E74" w:rsidRPr="00FC2FC1" w:rsidRDefault="003F0947" w:rsidP="00F90E74">
                  <w:r>
                    <w:t>Camtasia</w:t>
                  </w:r>
                  <w:r w:rsidR="002A68C7">
                    <w:t>/VideoScribe</w:t>
                  </w:r>
                </w:p>
                <w:p w14:paraId="044D98AF" w14:textId="77777777" w:rsidR="00F90E74" w:rsidRPr="00FC2FC1" w:rsidRDefault="003F0947" w:rsidP="00F90E74">
                  <w:r>
                    <w:t>Wordpress</w:t>
                  </w:r>
                  <w:r w:rsidR="002A68C7">
                    <w:t>/Canvas/Blackboard</w:t>
                  </w:r>
                </w:p>
                <w:p w14:paraId="2FE7183D" w14:textId="77777777" w:rsidR="00F90E74" w:rsidRDefault="003F0947" w:rsidP="00F90E74">
                  <w:r>
                    <w:t>WACOM</w:t>
                  </w:r>
                  <w:r w:rsidR="002A68C7">
                    <w:t>/Audacity</w:t>
                  </w:r>
                  <w:r w:rsidR="00253C93">
                    <w:t>, GoAnimate</w:t>
                  </w:r>
                </w:p>
                <w:p w14:paraId="4F99AB82" w14:textId="51965FEB" w:rsidR="00F90E74" w:rsidRPr="00FC2FC1" w:rsidRDefault="00486683" w:rsidP="00486683">
                  <w:r>
                    <w:t>iOS, OSX Microsoft Office &amp; More</w:t>
                  </w:r>
                </w:p>
              </w:tc>
            </w:tr>
          </w:tbl>
          <w:p w14:paraId="4C608A2E" w14:textId="77777777" w:rsidR="00073C1A" w:rsidRPr="00FC2FC1" w:rsidRDefault="00073C1A" w:rsidP="00073C1A">
            <w:pPr>
              <w:pStyle w:val="NoSpacing"/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63"/>
            </w:tblGrid>
            <w:tr w:rsidR="00F90E74" w:rsidRPr="00FC2FC1" w14:paraId="15161D0B" w14:textId="77777777" w:rsidTr="004602C2">
              <w:trPr>
                <w:trHeight w:val="437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14:paraId="2EA1ED37" w14:textId="77777777" w:rsidR="00F90E74" w:rsidRPr="00FC2FC1" w:rsidRDefault="005A4A33" w:rsidP="00A343C4">
                  <w:pPr>
                    <w:pStyle w:val="Heading1"/>
                    <w:outlineLvl w:val="0"/>
                  </w:pPr>
                  <w:r>
                    <w:t>AWARDS/RECOGNITION</w:t>
                  </w:r>
                </w:p>
              </w:tc>
            </w:tr>
            <w:tr w:rsidR="00F90E74" w:rsidRPr="00FC2FC1" w14:paraId="0608601F" w14:textId="77777777" w:rsidTr="004602C2">
              <w:trPr>
                <w:trHeight w:val="2353"/>
                <w:jc w:val="center"/>
              </w:trPr>
              <w:tc>
                <w:tcPr>
                  <w:tcW w:w="5000" w:type="pct"/>
                </w:tcPr>
                <w:p w14:paraId="0C64DC1B" w14:textId="77777777" w:rsidR="00944AA3" w:rsidRDefault="00944AA3" w:rsidP="00944AA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TechEd Awards Best Design - Level 1 Winner - eLearning (U.S. Navy)</w:t>
                  </w:r>
                </w:p>
                <w:p w14:paraId="145CB8A0" w14:textId="77777777" w:rsidR="00944AA3" w:rsidRDefault="00944AA3" w:rsidP="00944AA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Strayer Innovative Curriculum Development</w:t>
                  </w:r>
                </w:p>
                <w:p w14:paraId="44238A2C" w14:textId="77777777" w:rsidR="00944AA3" w:rsidRDefault="00944AA3" w:rsidP="00944AA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MasterCard/Simplify Commerce Commercial</w:t>
                  </w:r>
                </w:p>
                <w:p w14:paraId="22788EBB" w14:textId="77777777" w:rsidR="00F90E74" w:rsidRPr="00FC2FC1" w:rsidRDefault="00944AA3" w:rsidP="00944AA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D.C. United/RedBull NY Honorary Captain</w:t>
                  </w:r>
                </w:p>
              </w:tc>
            </w:tr>
          </w:tbl>
          <w:p w14:paraId="0A5C43FB" w14:textId="77777777" w:rsidR="00073C1A" w:rsidRPr="00FC2FC1" w:rsidRDefault="00073C1A" w:rsidP="00073C1A">
            <w:pPr>
              <w:pStyle w:val="NoSpacing"/>
            </w:pPr>
          </w:p>
        </w:tc>
        <w:tc>
          <w:tcPr>
            <w:tcW w:w="108" w:type="pct"/>
            <w:vMerge/>
          </w:tcPr>
          <w:p w14:paraId="10A8A8F0" w14:textId="77777777" w:rsidR="00073C1A" w:rsidRPr="00FC2FC1" w:rsidRDefault="00073C1A" w:rsidP="004D7E43">
            <w:pPr>
              <w:pStyle w:val="NoSpacing"/>
            </w:pPr>
          </w:p>
        </w:tc>
        <w:tc>
          <w:tcPr>
            <w:tcW w:w="3287" w:type="pct"/>
            <w:vMerge/>
          </w:tcPr>
          <w:p w14:paraId="3165ADDE" w14:textId="77777777" w:rsidR="00073C1A" w:rsidRPr="00FC2FC1" w:rsidRDefault="00073C1A" w:rsidP="0066510F">
            <w:pPr>
              <w:pStyle w:val="Name"/>
            </w:pPr>
          </w:p>
        </w:tc>
      </w:tr>
    </w:tbl>
    <w:p w14:paraId="40D0DD59" w14:textId="77777777" w:rsidR="00944AA3" w:rsidRDefault="00944AA3" w:rsidP="00944AA3">
      <w:pPr>
        <w:spacing w:after="200"/>
        <w:rPr>
          <w:rFonts w:asciiTheme="minorHAnsi" w:hAnsiTheme="minorHAnsi"/>
        </w:rPr>
      </w:pPr>
    </w:p>
    <w:sectPr w:rsidR="00944AA3" w:rsidSect="003A6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F6816" w14:textId="77777777" w:rsidR="00D958B6" w:rsidRDefault="00D958B6" w:rsidP="00A343C4">
      <w:r>
        <w:separator/>
      </w:r>
    </w:p>
  </w:endnote>
  <w:endnote w:type="continuationSeparator" w:id="0">
    <w:p w14:paraId="2DFCAEAE" w14:textId="77777777" w:rsidR="00D958B6" w:rsidRDefault="00D958B6" w:rsidP="00A3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C052" w14:textId="77777777" w:rsidR="00D958B6" w:rsidRDefault="00D958B6" w:rsidP="00A343C4">
      <w:r>
        <w:separator/>
      </w:r>
    </w:p>
  </w:footnote>
  <w:footnote w:type="continuationSeparator" w:id="0">
    <w:p w14:paraId="28C48A70" w14:textId="77777777" w:rsidR="00D958B6" w:rsidRDefault="00D958B6" w:rsidP="00A3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529043999"/>
      </v:shape>
    </w:pict>
  </w:numPicBullet>
  <w:abstractNum w:abstractNumId="0" w15:restartNumberingAfterBreak="0">
    <w:nsid w:val="086256DC"/>
    <w:multiLevelType w:val="hybridMultilevel"/>
    <w:tmpl w:val="A66AB5A6"/>
    <w:lvl w:ilvl="0" w:tplc="4B520A82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90"/>
    <w:multiLevelType w:val="hybridMultilevel"/>
    <w:tmpl w:val="D2AE07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60704"/>
    <w:multiLevelType w:val="hybridMultilevel"/>
    <w:tmpl w:val="A58C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7C7C"/>
    <w:multiLevelType w:val="hybridMultilevel"/>
    <w:tmpl w:val="0AA81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8474C9"/>
    <w:multiLevelType w:val="hybridMultilevel"/>
    <w:tmpl w:val="31088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7D"/>
    <w:rsid w:val="00073C1A"/>
    <w:rsid w:val="000E167B"/>
    <w:rsid w:val="00253C93"/>
    <w:rsid w:val="002A68C7"/>
    <w:rsid w:val="002E0EF9"/>
    <w:rsid w:val="00312C01"/>
    <w:rsid w:val="003A6F7D"/>
    <w:rsid w:val="003D4B5D"/>
    <w:rsid w:val="003F0947"/>
    <w:rsid w:val="004117DA"/>
    <w:rsid w:val="004602C2"/>
    <w:rsid w:val="004702DA"/>
    <w:rsid w:val="0047077B"/>
    <w:rsid w:val="00486683"/>
    <w:rsid w:val="00495066"/>
    <w:rsid w:val="004D35C6"/>
    <w:rsid w:val="004D7E43"/>
    <w:rsid w:val="00505558"/>
    <w:rsid w:val="00507BD6"/>
    <w:rsid w:val="005973EB"/>
    <w:rsid w:val="005A4A33"/>
    <w:rsid w:val="0066510F"/>
    <w:rsid w:val="006A3095"/>
    <w:rsid w:val="0070541E"/>
    <w:rsid w:val="0071509A"/>
    <w:rsid w:val="00742934"/>
    <w:rsid w:val="007614A9"/>
    <w:rsid w:val="007B6030"/>
    <w:rsid w:val="007F4D3F"/>
    <w:rsid w:val="008119F7"/>
    <w:rsid w:val="00944AA3"/>
    <w:rsid w:val="0095438B"/>
    <w:rsid w:val="009824E4"/>
    <w:rsid w:val="009C1727"/>
    <w:rsid w:val="009D4A01"/>
    <w:rsid w:val="00A10A25"/>
    <w:rsid w:val="00A343C4"/>
    <w:rsid w:val="00A803E5"/>
    <w:rsid w:val="00A81F5B"/>
    <w:rsid w:val="00B10B2E"/>
    <w:rsid w:val="00B340C5"/>
    <w:rsid w:val="00BA107E"/>
    <w:rsid w:val="00BB1FD8"/>
    <w:rsid w:val="00C51FDF"/>
    <w:rsid w:val="00C53028"/>
    <w:rsid w:val="00CD3ED5"/>
    <w:rsid w:val="00CF0610"/>
    <w:rsid w:val="00D86C3C"/>
    <w:rsid w:val="00D958B6"/>
    <w:rsid w:val="00DE16B3"/>
    <w:rsid w:val="00E36115"/>
    <w:rsid w:val="00E87BAF"/>
    <w:rsid w:val="00F020EF"/>
    <w:rsid w:val="00F413A3"/>
    <w:rsid w:val="00F8077A"/>
    <w:rsid w:val="00F90E74"/>
    <w:rsid w:val="00FC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58A24A"/>
  <w15:docId w15:val="{7794B4A2-1293-46AC-BA45-953EF56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0F"/>
    <w:pPr>
      <w:spacing w:after="0" w:line="240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C1A"/>
    <w:pPr>
      <w:spacing w:before="80"/>
      <w:outlineLvl w:val="0"/>
    </w:pPr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66510F"/>
    <w:pPr>
      <w:spacing w:before="80"/>
      <w:jc w:val="center"/>
    </w:pPr>
    <w:rPr>
      <w:rFonts w:ascii="Franklin Gothic Demi" w:hAnsi="Franklin Gothic Demi"/>
      <w:color w:val="FFFFFF" w:themeColor="background1"/>
      <w:spacing w:val="20"/>
      <w:sz w:val="72"/>
    </w:rPr>
  </w:style>
  <w:style w:type="paragraph" w:customStyle="1" w:styleId="JobTitle">
    <w:name w:val="Job Title"/>
    <w:basedOn w:val="Normal"/>
    <w:qFormat/>
    <w:rsid w:val="005A4A33"/>
    <w:pPr>
      <w:spacing w:before="80"/>
      <w:jc w:val="center"/>
    </w:pPr>
    <w:rPr>
      <w:rFonts w:ascii="Franklin Gothic Demi" w:hAnsi="Franklin Gothic Demi"/>
      <w:color w:val="FFFFFF" w:themeColor="background1"/>
      <w:spacing w:val="14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C1A"/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DE16B3"/>
    <w:rPr>
      <w:b/>
      <w:bCs/>
      <w:caps/>
      <w:color w:val="FF6600"/>
      <w:spacing w:val="0"/>
    </w:rPr>
  </w:style>
  <w:style w:type="paragraph" w:styleId="ListParagraph">
    <w:name w:val="List Paragraph"/>
    <w:basedOn w:val="Normal"/>
    <w:uiPriority w:val="34"/>
    <w:qFormat/>
    <w:rsid w:val="006651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107E"/>
    <w:rPr>
      <w:color w:val="0000FF"/>
      <w:u w:val="single"/>
    </w:rPr>
  </w:style>
  <w:style w:type="paragraph" w:styleId="Revision">
    <w:name w:val="Revision"/>
    <w:hidden/>
    <w:uiPriority w:val="99"/>
    <w:semiHidden/>
    <w:rsid w:val="00A343C4"/>
    <w:pPr>
      <w:spacing w:after="0" w:line="240" w:lineRule="auto"/>
    </w:pPr>
    <w:rPr>
      <w:rFonts w:ascii="Franklin Gothic Book" w:hAnsi="Franklin Gothic Book"/>
    </w:rPr>
  </w:style>
  <w:style w:type="paragraph" w:styleId="Header">
    <w:name w:val="header"/>
    <w:basedOn w:val="Normal"/>
    <w:link w:val="HeaderChar"/>
    <w:uiPriority w:val="99"/>
    <w:unhideWhenUsed/>
    <w:rsid w:val="00A343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3C4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A34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3C4"/>
    <w:rPr>
      <w:rFonts w:ascii="Franklin Gothic Book" w:hAnsi="Franklin Gothic Book"/>
    </w:rPr>
  </w:style>
  <w:style w:type="character" w:styleId="SubtleEmphasis">
    <w:name w:val="Subtle Emphasis"/>
    <w:basedOn w:val="DefaultParagraphFont"/>
    <w:uiPriority w:val="19"/>
    <w:qFormat/>
    <w:rsid w:val="005A4A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B796-80EF-43D3-B1D3-1915C103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Jared Ferreira</cp:lastModifiedBy>
  <cp:revision>2</cp:revision>
  <cp:lastPrinted>2017-01-18T14:43:00Z</cp:lastPrinted>
  <dcterms:created xsi:type="dcterms:W3CDTF">2017-07-18T20:01:00Z</dcterms:created>
  <dcterms:modified xsi:type="dcterms:W3CDTF">2017-07-18T20:01:00Z</dcterms:modified>
</cp:coreProperties>
</file>